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79207" w14:textId="77777777" w:rsidR="000248F2" w:rsidRPr="000248F2" w:rsidRDefault="000248F2" w:rsidP="000248F2">
      <w:pPr>
        <w:rPr>
          <w:rFonts w:ascii="Lucida Sans Unicode" w:hAnsi="Lucida Sans Unicode" w:cs="Lucida Sans Unicode"/>
          <w:bCs/>
          <w:sz w:val="20"/>
          <w:szCs w:val="20"/>
        </w:rPr>
      </w:pPr>
      <w:r w:rsidRPr="000248F2">
        <w:rPr>
          <w:rFonts w:ascii="Lucida Sans Unicode" w:hAnsi="Lucida Sans Unicode" w:cs="Lucida Sans Unicode"/>
          <w:b/>
          <w:bCs/>
          <w:sz w:val="20"/>
          <w:szCs w:val="20"/>
        </w:rPr>
        <w:t>Less than 50 words:</w:t>
      </w:r>
    </w:p>
    <w:p w14:paraId="33954F4F" w14:textId="1F00EE70" w:rsidR="000248F2" w:rsidRPr="000248F2" w:rsidRDefault="000248F2" w:rsidP="000248F2">
      <w:pPr>
        <w:pStyle w:val="NormalWeb"/>
        <w:jc w:val="both"/>
        <w:rPr>
          <w:rFonts w:ascii="Lucida Sans Unicode" w:hAnsi="Lucida Sans Unicode" w:cs="Lucida Sans Unicode"/>
          <w:sz w:val="20"/>
          <w:szCs w:val="20"/>
        </w:rPr>
      </w:pPr>
      <w:r w:rsidRPr="000248F2">
        <w:rPr>
          <w:rFonts w:ascii="Lucida Sans Unicode" w:hAnsi="Lucida Sans Unicode" w:cs="Lucida Sans Unicode"/>
          <w:sz w:val="20"/>
          <w:szCs w:val="20"/>
        </w:rPr>
        <w:t xml:space="preserve">The European Association for Storage of Energy (EASE) located in Brussels, Belgium, is the leading member-supported association representing organisations active across the entire energy storage value chain.  EASE supports the deployment of energy storage to support the cost-effective transition to a resilient, </w:t>
      </w:r>
      <w:r w:rsidR="00CC2E5A" w:rsidRPr="00CC2E5A">
        <w:rPr>
          <w:rFonts w:ascii="Lucida Sans Unicode" w:hAnsi="Lucida Sans Unicode" w:cs="Lucida Sans Unicode"/>
          <w:sz w:val="20"/>
          <w:szCs w:val="20"/>
        </w:rPr>
        <w:t>climate-neutral</w:t>
      </w:r>
      <w:r w:rsidRPr="000248F2">
        <w:rPr>
          <w:rFonts w:ascii="Lucida Sans Unicode" w:hAnsi="Lucida Sans Unicode" w:cs="Lucida Sans Unicode"/>
          <w:sz w:val="20"/>
          <w:szCs w:val="20"/>
        </w:rPr>
        <w:t>, and secure energy system.</w:t>
      </w:r>
    </w:p>
    <w:p w14:paraId="6BA38532" w14:textId="1A12E061" w:rsidR="000248F2" w:rsidRDefault="000248F2" w:rsidP="002A67D3">
      <w:pPr>
        <w:rPr>
          <w:rFonts w:ascii="Lucida Sans Unicode" w:hAnsi="Lucida Sans Unicode" w:cs="Lucida Sans Unicode"/>
          <w:sz w:val="20"/>
          <w:szCs w:val="20"/>
        </w:rPr>
      </w:pPr>
    </w:p>
    <w:p w14:paraId="25CEBB27" w14:textId="77777777" w:rsidR="000248F2" w:rsidRPr="000248F2" w:rsidRDefault="000248F2" w:rsidP="000248F2">
      <w:pPr>
        <w:rPr>
          <w:rFonts w:ascii="Lucida Sans Unicode" w:hAnsi="Lucida Sans Unicode" w:cs="Lucida Sans Unicode"/>
          <w:b/>
          <w:sz w:val="20"/>
          <w:szCs w:val="20"/>
        </w:rPr>
      </w:pPr>
      <w:r w:rsidRPr="000248F2">
        <w:rPr>
          <w:rFonts w:ascii="Lucida Sans Unicode" w:hAnsi="Lucida Sans Unicode" w:cs="Lucida Sans Unicode"/>
          <w:b/>
          <w:sz w:val="20"/>
          <w:szCs w:val="20"/>
        </w:rPr>
        <w:t>Less than 100 words</w:t>
      </w:r>
    </w:p>
    <w:p w14:paraId="3B5804C7" w14:textId="2B51452B" w:rsidR="000248F2" w:rsidRPr="000248F2" w:rsidRDefault="000248F2" w:rsidP="000248F2">
      <w:pPr>
        <w:pStyle w:val="NormalWeb"/>
        <w:jc w:val="both"/>
        <w:rPr>
          <w:rFonts w:ascii="Lucida Sans Unicode" w:hAnsi="Lucida Sans Unicode" w:cs="Lucida Sans Unicode"/>
          <w:sz w:val="20"/>
          <w:szCs w:val="20"/>
        </w:rPr>
      </w:pPr>
      <w:r w:rsidRPr="000248F2">
        <w:rPr>
          <w:rFonts w:ascii="Lucida Sans Unicode" w:hAnsi="Lucida Sans Unicode" w:cs="Lucida Sans Unicode"/>
          <w:sz w:val="20"/>
          <w:szCs w:val="20"/>
        </w:rPr>
        <w:t xml:space="preserve">The European Association for Storage of Energy (EASE) is the leading member-supported association representing organisations active across the entire energy storage value chain.  EASE supports the deployment of energy storage to support the cost-effective transition to a resilient, </w:t>
      </w:r>
      <w:r w:rsidR="00CC2E5A" w:rsidRPr="00CC2E5A">
        <w:rPr>
          <w:rFonts w:ascii="Lucida Sans Unicode" w:hAnsi="Lucida Sans Unicode" w:cs="Lucida Sans Unicode"/>
          <w:sz w:val="20"/>
          <w:szCs w:val="20"/>
        </w:rPr>
        <w:t>climate-neutral</w:t>
      </w:r>
      <w:bookmarkStart w:id="0" w:name="_GoBack"/>
      <w:bookmarkEnd w:id="0"/>
      <w:r w:rsidRPr="000248F2">
        <w:rPr>
          <w:rFonts w:ascii="Lucida Sans Unicode" w:hAnsi="Lucida Sans Unicode" w:cs="Lucida Sans Unicode"/>
          <w:sz w:val="20"/>
          <w:szCs w:val="20"/>
        </w:rPr>
        <w:t>, and secure energy system.</w:t>
      </w:r>
    </w:p>
    <w:p w14:paraId="3ABC25E7" w14:textId="06EE8BE2" w:rsidR="000248F2" w:rsidRPr="000248F2" w:rsidRDefault="000248F2" w:rsidP="000248F2">
      <w:pPr>
        <w:pStyle w:val="NormalWeb"/>
        <w:jc w:val="both"/>
        <w:rPr>
          <w:rFonts w:ascii="Lucida Sans Unicode" w:hAnsi="Lucida Sans Unicode" w:cs="Lucida Sans Unicode"/>
          <w:sz w:val="20"/>
          <w:szCs w:val="20"/>
        </w:rPr>
      </w:pPr>
      <w:r w:rsidRPr="000248F2">
        <w:rPr>
          <w:rFonts w:ascii="Lucida Sans Unicode" w:hAnsi="Lucida Sans Unicode" w:cs="Lucida Sans Unicode"/>
          <w:sz w:val="20"/>
          <w:szCs w:val="20"/>
        </w:rPr>
        <w:t>EASE was established in 2011 and currently represents utilities, technology suppliers, research institutes, distribution system operators, and transmission system operators. Together, EASE members have significant expertise across all major storage technologies and applications. This allows us to generate new ideas and policy recommendations that are essential to build a regulatory framework that is supportive of storage.</w:t>
      </w:r>
    </w:p>
    <w:p w14:paraId="656A5552" w14:textId="77777777" w:rsidR="000248F2" w:rsidRPr="000248F2" w:rsidRDefault="000248F2" w:rsidP="002A67D3">
      <w:pPr>
        <w:rPr>
          <w:rFonts w:ascii="Lucida Sans Unicode" w:hAnsi="Lucida Sans Unicode" w:cs="Lucida Sans Unicode"/>
          <w:sz w:val="20"/>
          <w:szCs w:val="20"/>
        </w:rPr>
      </w:pPr>
    </w:p>
    <w:sectPr w:rsidR="000248F2" w:rsidRPr="00024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D3"/>
    <w:rsid w:val="000248F2"/>
    <w:rsid w:val="002A67D3"/>
    <w:rsid w:val="0030042B"/>
    <w:rsid w:val="00436B14"/>
    <w:rsid w:val="00CC2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56B9"/>
  <w15:chartTrackingRefBased/>
  <w15:docId w15:val="{57E6B2AC-D094-4C31-A3BF-DE99979D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8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58747">
      <w:bodyDiv w:val="1"/>
      <w:marLeft w:val="0"/>
      <w:marRight w:val="0"/>
      <w:marTop w:val="0"/>
      <w:marBottom w:val="0"/>
      <w:divBdr>
        <w:top w:val="none" w:sz="0" w:space="0" w:color="auto"/>
        <w:left w:val="none" w:sz="0" w:space="0" w:color="auto"/>
        <w:bottom w:val="none" w:sz="0" w:space="0" w:color="auto"/>
        <w:right w:val="none" w:sz="0" w:space="0" w:color="auto"/>
      </w:divBdr>
    </w:div>
    <w:div w:id="851802916">
      <w:bodyDiv w:val="1"/>
      <w:marLeft w:val="0"/>
      <w:marRight w:val="0"/>
      <w:marTop w:val="0"/>
      <w:marBottom w:val="0"/>
      <w:divBdr>
        <w:top w:val="none" w:sz="0" w:space="0" w:color="auto"/>
        <w:left w:val="none" w:sz="0" w:space="0" w:color="auto"/>
        <w:bottom w:val="none" w:sz="0" w:space="0" w:color="auto"/>
        <w:right w:val="none" w:sz="0" w:space="0" w:color="auto"/>
      </w:divBdr>
    </w:div>
    <w:div w:id="1299998003">
      <w:bodyDiv w:val="1"/>
      <w:marLeft w:val="0"/>
      <w:marRight w:val="0"/>
      <w:marTop w:val="0"/>
      <w:marBottom w:val="0"/>
      <w:divBdr>
        <w:top w:val="none" w:sz="0" w:space="0" w:color="auto"/>
        <w:left w:val="none" w:sz="0" w:space="0" w:color="auto"/>
        <w:bottom w:val="none" w:sz="0" w:space="0" w:color="auto"/>
        <w:right w:val="none" w:sz="0" w:space="0" w:color="auto"/>
      </w:divBdr>
      <w:divsChild>
        <w:div w:id="764956206">
          <w:marLeft w:val="0"/>
          <w:marRight w:val="0"/>
          <w:marTop w:val="0"/>
          <w:marBottom w:val="0"/>
          <w:divBdr>
            <w:top w:val="none" w:sz="0" w:space="0" w:color="auto"/>
            <w:left w:val="none" w:sz="0" w:space="0" w:color="auto"/>
            <w:bottom w:val="none" w:sz="0" w:space="0" w:color="auto"/>
            <w:right w:val="none" w:sz="0" w:space="0" w:color="auto"/>
          </w:divBdr>
          <w:divsChild>
            <w:div w:id="1351027991">
              <w:marLeft w:val="0"/>
              <w:marRight w:val="0"/>
              <w:marTop w:val="0"/>
              <w:marBottom w:val="0"/>
              <w:divBdr>
                <w:top w:val="none" w:sz="0" w:space="0" w:color="auto"/>
                <w:left w:val="none" w:sz="0" w:space="0" w:color="auto"/>
                <w:bottom w:val="none" w:sz="0" w:space="0" w:color="auto"/>
                <w:right w:val="none" w:sz="0" w:space="0" w:color="auto"/>
              </w:divBdr>
              <w:divsChild>
                <w:div w:id="749622457">
                  <w:marLeft w:val="0"/>
                  <w:marRight w:val="0"/>
                  <w:marTop w:val="0"/>
                  <w:marBottom w:val="0"/>
                  <w:divBdr>
                    <w:top w:val="none" w:sz="0" w:space="0" w:color="auto"/>
                    <w:left w:val="none" w:sz="0" w:space="0" w:color="auto"/>
                    <w:bottom w:val="none" w:sz="0" w:space="0" w:color="auto"/>
                    <w:right w:val="none" w:sz="0" w:space="0" w:color="auto"/>
                  </w:divBdr>
                  <w:divsChild>
                    <w:div w:id="1424959242">
                      <w:marLeft w:val="0"/>
                      <w:marRight w:val="0"/>
                      <w:marTop w:val="0"/>
                      <w:marBottom w:val="0"/>
                      <w:divBdr>
                        <w:top w:val="none" w:sz="0" w:space="0" w:color="auto"/>
                        <w:left w:val="none" w:sz="0" w:space="0" w:color="auto"/>
                        <w:bottom w:val="none" w:sz="0" w:space="0" w:color="auto"/>
                        <w:right w:val="none" w:sz="0" w:space="0" w:color="auto"/>
                      </w:divBdr>
                      <w:divsChild>
                        <w:div w:id="2045713649">
                          <w:marLeft w:val="0"/>
                          <w:marRight w:val="0"/>
                          <w:marTop w:val="0"/>
                          <w:marBottom w:val="0"/>
                          <w:divBdr>
                            <w:top w:val="none" w:sz="0" w:space="0" w:color="auto"/>
                            <w:left w:val="none" w:sz="0" w:space="0" w:color="auto"/>
                            <w:bottom w:val="none" w:sz="0" w:space="0" w:color="auto"/>
                            <w:right w:val="none" w:sz="0" w:space="0" w:color="auto"/>
                          </w:divBdr>
                          <w:divsChild>
                            <w:div w:id="6460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81518">
      <w:bodyDiv w:val="1"/>
      <w:marLeft w:val="0"/>
      <w:marRight w:val="0"/>
      <w:marTop w:val="0"/>
      <w:marBottom w:val="0"/>
      <w:divBdr>
        <w:top w:val="none" w:sz="0" w:space="0" w:color="auto"/>
        <w:left w:val="none" w:sz="0" w:space="0" w:color="auto"/>
        <w:bottom w:val="none" w:sz="0" w:space="0" w:color="auto"/>
        <w:right w:val="none" w:sz="0" w:space="0" w:color="auto"/>
      </w:divBdr>
    </w:div>
    <w:div w:id="17042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De Latte</dc:creator>
  <cp:keywords/>
  <dc:description/>
  <cp:lastModifiedBy>ccpublic</cp:lastModifiedBy>
  <cp:revision>4</cp:revision>
  <dcterms:created xsi:type="dcterms:W3CDTF">2016-03-02T11:08:00Z</dcterms:created>
  <dcterms:modified xsi:type="dcterms:W3CDTF">2020-02-21T13:23:00Z</dcterms:modified>
</cp:coreProperties>
</file>